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8A" w:rsidRDefault="003E419B" w:rsidP="003331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7.2pt;margin-top:-6.75pt;width:409.05pt;height:57.55pt;z-index:25166643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0;mso-column-margin:5.7pt" inset="2.85pt,2.85pt,2.85pt,2.85pt">
              <w:txbxContent>
                <w:p w:rsidR="000F4E45" w:rsidRDefault="00784E8A" w:rsidP="000F4E45">
                  <w:pPr>
                    <w:pStyle w:val="msotitle2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Муниципальное общеобразовательное учреждение</w:t>
                  </w:r>
                </w:p>
                <w:p w:rsidR="000F4E45" w:rsidRDefault="00784E8A" w:rsidP="000F4E45">
                  <w:pPr>
                    <w:pStyle w:val="msotitle2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средняя общеобразовательная школа №37</w:t>
                  </w:r>
                </w:p>
                <w:p w:rsidR="00784E8A" w:rsidRDefault="000F4E45" w:rsidP="000F4E45">
                  <w:pPr>
                    <w:pStyle w:val="msotitle2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гор</w:t>
                  </w:r>
                  <w:r w:rsidR="00784E8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одского округа город Буй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784E8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Костромской области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rect id="_x0000_s1035" style="position:absolute;margin-left:38.05pt;margin-top:-6.75pt;width:115.8pt;height:758.35pt;z-index:251661312;visibility:visible;mso-wrap-edited:f;mso-wrap-distance-left:2.88pt;mso-wrap-distance-top:2.88pt;mso-wrap-distance-right:2.88pt;mso-wrap-distance-bottom:2.88pt" fillcolor="#ccf" stroked="f" strokecolor="black [0]" insetpen="t" o:cliptowrap="t">
            <v:fill rotate="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sz w:val="24"/>
          <w:szCs w:val="24"/>
        </w:rPr>
        <w:pict>
          <v:rect id="_x0000_s1037" style="position:absolute;margin-left:21.2pt;margin-top:15.2pt;width:16.85pt;height:717pt;flip:x;z-index:251663360;visibility:visible;mso-wrap-edited:f;mso-wrap-distance-left:2.88pt;mso-wrap-distance-top:2.88pt;mso-wrap-distance-right:2.88pt;mso-wrap-distance-bottom:2.88pt" fillcolor="#ff3131" stroked="f" strokecolor="black [0]" insetpen="t" o:cliptowrap="t">
            <v:fill opacity="61604f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sz w:val="24"/>
          <w:szCs w:val="24"/>
        </w:rPr>
        <w:pict>
          <v:rect id="_x0000_s1039" style="position:absolute;margin-left:125.2pt;margin-top:-6.75pt;width:409.05pt;height:57.55pt;z-index:251665408;visibility:visible;mso-wrap-edited:f;mso-wrap-distance-left:2.88pt;mso-wrap-distance-top:2.88pt;mso-wrap-distance-right:2.88pt;mso-wrap-distance-bottom:2.88pt" fillcolor="#369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sz w:val="24"/>
          <w:szCs w:val="24"/>
        </w:rPr>
        <w:pict>
          <v:rect id="_x0000_s1034" style="position:absolute;margin-left:164.25pt;margin-top:-6.75pt;width:510.25pt;height:758.35pt;z-index:251660288;visibility:visible;mso-wrap-edited:f;mso-wrap-distance-left:2.88pt;mso-wrap-distance-top:2.88pt;mso-wrap-distance-right:2.88pt;mso-wrap-distance-bottom:2.88pt" fillcolor="#ccf" stroked="f" strokecolor="black [0]" insetpen="t" o:cliptowrap="t">
            <v:fill opacity="17695f" rotate="t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333188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132080</wp:posOffset>
            </wp:positionV>
            <wp:extent cx="1306830" cy="1085850"/>
            <wp:effectExtent l="19050" t="0" r="762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8585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419B">
        <w:rPr>
          <w:sz w:val="24"/>
          <w:szCs w:val="24"/>
        </w:rPr>
        <w:pict>
          <v:rect id="_x0000_s1036" style="position:absolute;left:0;text-align:left;margin-left:38.05pt;margin-top:8.9pt;width:88.65pt;height:694.4pt;z-index:251662336;visibility:visible;mso-wrap-edited:f;mso-wrap-distance-left:2.88pt;mso-wrap-distance-top:2.88pt;mso-wrap-distance-right:2.88pt;mso-wrap-distance-bottom:2.88pt;mso-position-horizontal-relative:text;mso-position-vertical-relative:text" fillcolor="black [0]" stroked="f" strokecolor="black [0]" insetpen="t" o:cliptowrap="t">
            <v:fill opacity="49807f" color2="#ccf" rotate="t" angle="-90" focus="100%" type="gradient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3E419B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pict>
          <v:shape id="_x0000_s1038" type="#_x0000_t202" style="position:absolute;left:0;text-align:left;margin-left:98.8pt;margin-top:2.75pt;width:435.45pt;height:414pt;z-index:251664384;visibility:visible;mso-wrap-edited:f;mso-wrap-distance-left:2.88pt;mso-wrap-distance-top:2.88pt;mso-wrap-distance-right:2.88pt;mso-wrap-distance-bottom:2.88pt" fillcolor="#369" stroked="f" strokecolor="#036" strokeweight="0" insetpen="t" o:cliptowrap="t">
            <v:fill opacity="9830f"/>
            <v:stroke>
              <o:left v:ext="view" color="#036" weight="0" joinstyle="miter" insetpen="t"/>
              <o:top v:ext="view" color="#036" weight="0" joinstyle="miter" insetpen="t"/>
              <o:right v:ext="view" color="#036" weight="0" joinstyle="miter" insetpen="t"/>
              <o:bottom v:ext="view" color="#036" weight="0" joinstyle="miter" insetpen="t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784E8A" w:rsidRDefault="00784E8A" w:rsidP="00784E8A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3399"/>
                      <w:sz w:val="70"/>
                      <w:szCs w:val="7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003399"/>
                      <w:sz w:val="70"/>
                      <w:szCs w:val="70"/>
                    </w:rPr>
                    <w:t> </w:t>
                  </w:r>
                </w:p>
                <w:p w:rsidR="00784E8A" w:rsidRDefault="00784E8A" w:rsidP="00784E8A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3399"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003399"/>
                      <w:sz w:val="40"/>
                      <w:szCs w:val="40"/>
                    </w:rPr>
                    <w:t> </w:t>
                  </w:r>
                </w:p>
                <w:p w:rsidR="000F4E45" w:rsidRPr="000764AF" w:rsidRDefault="00784E8A" w:rsidP="000764AF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3399"/>
                      <w:sz w:val="44"/>
                      <w:szCs w:val="44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003399"/>
                      <w:sz w:val="44"/>
                      <w:szCs w:val="44"/>
                    </w:rPr>
                    <w:t> </w:t>
                  </w:r>
                  <w:r w:rsidR="000F4E45" w:rsidRPr="000764AF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48"/>
                      <w:szCs w:val="48"/>
                    </w:rPr>
                    <w:t>Методический семинар</w:t>
                  </w:r>
                </w:p>
                <w:p w:rsidR="00AD5141" w:rsidRPr="00AD5141" w:rsidRDefault="000F4E45" w:rsidP="00AD51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AD5141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36"/>
                      <w:szCs w:val="36"/>
                    </w:rPr>
                    <w:t>«</w:t>
                  </w:r>
                  <w:r w:rsidR="00AD5141" w:rsidRPr="00AD5141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  <w:t>Р</w:t>
                  </w:r>
                  <w:r w:rsidR="00AD5141" w:rsidRPr="00AD5141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азвитие интеллектуальных способностей учащихся посредством использования</w:t>
                  </w:r>
                </w:p>
                <w:p w:rsidR="00AD5141" w:rsidRPr="00AD5141" w:rsidRDefault="00AD5141" w:rsidP="00AD51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AD5141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исследовательских методов и приемов</w:t>
                  </w:r>
                </w:p>
                <w:p w:rsidR="00AD5141" w:rsidRPr="00AD5141" w:rsidRDefault="00AD5141" w:rsidP="00AD51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AD5141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 процессе преподавания русского языка и литературы»</w:t>
                  </w:r>
                </w:p>
                <w:p w:rsidR="00AD5141" w:rsidRPr="00AD5141" w:rsidRDefault="00AD5141" w:rsidP="00AD5141">
                  <w:pPr>
                    <w:spacing w:after="0" w:line="240" w:lineRule="auto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AD5141" w:rsidRPr="000764AF" w:rsidRDefault="00AD5141" w:rsidP="00AD5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0764AF" w:rsidRPr="000764AF" w:rsidRDefault="000764AF" w:rsidP="000F4E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0764AF" w:rsidRPr="000764AF" w:rsidRDefault="000764AF" w:rsidP="000F4E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0764AF" w:rsidRDefault="000764AF" w:rsidP="000F4E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64AF" w:rsidRPr="000764AF" w:rsidRDefault="000F4E45" w:rsidP="000764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sz w:val="28"/>
                      <w:szCs w:val="28"/>
                      <w:lang w:eastAsia="ru-RU"/>
                    </w:rPr>
                  </w:pPr>
                  <w:r w:rsidRPr="000764AF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Подготовила: </w:t>
                  </w:r>
                  <w:r w:rsidRPr="000764AF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sz w:val="28"/>
                      <w:szCs w:val="28"/>
                      <w:lang w:eastAsia="ru-RU"/>
                    </w:rPr>
                    <w:t xml:space="preserve">Иванова Г.М., </w:t>
                  </w:r>
                </w:p>
                <w:p w:rsidR="000764AF" w:rsidRPr="000764AF" w:rsidRDefault="000F4E45" w:rsidP="000764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sz w:val="28"/>
                      <w:szCs w:val="28"/>
                      <w:lang w:eastAsia="ru-RU"/>
                    </w:rPr>
                  </w:pPr>
                  <w:r w:rsidRPr="000764AF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sz w:val="28"/>
                      <w:szCs w:val="28"/>
                      <w:lang w:eastAsia="ru-RU"/>
                    </w:rPr>
                    <w:t>учитель русского языка и литературы</w:t>
                  </w:r>
                </w:p>
                <w:p w:rsidR="000F4E45" w:rsidRPr="00283C41" w:rsidRDefault="000764AF" w:rsidP="000764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F4E45" w:rsidRPr="00283C41" w:rsidRDefault="000F4E45" w:rsidP="000764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84E8A" w:rsidRDefault="00784E8A" w:rsidP="000764AF">
                  <w:pPr>
                    <w:jc w:val="right"/>
                    <w:rPr>
                      <w:rFonts w:ascii="Bookman Old Style" w:hAnsi="Bookman Old Style"/>
                      <w:b/>
                      <w:bCs/>
                      <w:color w:val="003399"/>
                      <w:sz w:val="44"/>
                      <w:szCs w:val="44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003399"/>
                      <w:sz w:val="44"/>
                      <w:szCs w:val="44"/>
                    </w:rPr>
                    <w:t> </w:t>
                  </w:r>
                </w:p>
              </w:txbxContent>
            </v:textbox>
          </v:shape>
        </w:pict>
      </w: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A" w:rsidRDefault="00784E8A" w:rsidP="00FB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79" w:rsidRDefault="00A70A79" w:rsidP="00A70A79">
      <w:pPr>
        <w:spacing w:after="0" w:line="240" w:lineRule="auto"/>
        <w:jc w:val="right"/>
        <w:rPr>
          <w:rFonts w:ascii="Times New Roman" w:eastAsia="+mj-ea" w:hAnsi="Times New Roman" w:cs="Times New Roman"/>
          <w:color w:val="000000"/>
          <w:sz w:val="24"/>
          <w:szCs w:val="24"/>
        </w:rPr>
      </w:pPr>
    </w:p>
    <w:p w:rsidR="00AD5141" w:rsidRPr="006F48AE" w:rsidRDefault="00AD5141" w:rsidP="00AD514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следование создает новые знания</w:t>
      </w:r>
    </w:p>
    <w:p w:rsidR="00AD5141" w:rsidRPr="006F48AE" w:rsidRDefault="00AD5141" w:rsidP="00AD514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(Нил </w:t>
      </w:r>
      <w:proofErr w:type="spellStart"/>
      <w:r w:rsidRPr="006F48AE">
        <w:rPr>
          <w:rFonts w:ascii="Times New Roman" w:hAnsi="Times New Roman" w:cs="Times New Roman"/>
          <w:bCs/>
          <w:color w:val="000000"/>
          <w:sz w:val="24"/>
          <w:szCs w:val="24"/>
        </w:rPr>
        <w:t>Армстронг</w:t>
      </w:r>
      <w:proofErr w:type="spellEnd"/>
      <w:r w:rsidRPr="006F48A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283C41" w:rsidRDefault="00283C41" w:rsidP="00A7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79" w:rsidRPr="006F48AE" w:rsidRDefault="00A70A79" w:rsidP="00A70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F48AE">
        <w:rPr>
          <w:rFonts w:ascii="Times New Roman" w:hAnsi="Times New Roman" w:cs="Times New Roman"/>
          <w:b/>
          <w:color w:val="000000"/>
          <w:sz w:val="24"/>
          <w:szCs w:val="24"/>
        </w:rPr>
        <w:t>. Введение.</w:t>
      </w:r>
      <w:proofErr w:type="gramEnd"/>
    </w:p>
    <w:p w:rsidR="00A70A79" w:rsidRPr="006F48AE" w:rsidRDefault="00A70A79" w:rsidP="00A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4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идет становление новой системы образования, ориентированной на вхождение в 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A70A79" w:rsidRPr="006F48AE" w:rsidRDefault="00A70A79" w:rsidP="00A70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        Сегодня  стратегической целью российского образования стало воспитание успешного поколения граждан страны, владеющих адекватными времени знаниями, навыками и компетенциями, на идеалах демократии и правового государства, в соответствии с национальными и общечеловеческими ценностными установками. </w:t>
      </w:r>
    </w:p>
    <w:p w:rsidR="00A70A79" w:rsidRDefault="00A70A79" w:rsidP="00A70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0A79" w:rsidRPr="006F48AE" w:rsidRDefault="00A70A79" w:rsidP="00A7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F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Актуальность исследовательской деятельности.</w:t>
      </w:r>
    </w:p>
    <w:p w:rsidR="00A70A79" w:rsidRPr="006F48AE" w:rsidRDefault="00A70A79" w:rsidP="00A70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литературы и русского языка произошло существенное изменение концепции обучения с ориентацией на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уровня </w:t>
      </w:r>
      <w:r w:rsidRPr="006F48AE">
        <w:rPr>
          <w:rFonts w:ascii="Times New Roman" w:hAnsi="Times New Roman" w:cs="Times New Roman"/>
          <w:iCs/>
          <w:color w:val="000000"/>
          <w:sz w:val="24"/>
          <w:szCs w:val="24"/>
        </w:rPr>
        <w:t>развития интеллектуальных возможностей</w:t>
      </w:r>
      <w:r w:rsidRPr="006F48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каждого ученика.</w:t>
      </w:r>
    </w:p>
    <w:p w:rsidR="00A70A79" w:rsidRPr="006F48AE" w:rsidRDefault="00A70A79" w:rsidP="00A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Неизбежно встаёт вопрос выбора технологий обучения, которые  позволили бы так организовать учебный  процесс, чтобы учащиеся не только запоминали, заучивали материал, но и на его основе могли бы обобщать, сравнивать факты, интерпретировать, делать собственные выводы.</w:t>
      </w:r>
    </w:p>
    <w:p w:rsidR="00A70A79" w:rsidRPr="006F48AE" w:rsidRDefault="00A70A79" w:rsidP="00A70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Одним из способов, позволяющих в ходе учебного процесса развивать интеллектуальные способности ребенка, является исследовательская деятельность.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Актуальность исследовательской деятельности заключается в том, что развивающемуся  обществу нужны современно образованные, нравственные, предприимчивые люди, которые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могут самостоятельно принимать ответственные решения в ситуации выбора, прогнозируя их возможные последствия;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color w:val="000000"/>
          <w:sz w:val="24"/>
          <w:szCs w:val="24"/>
        </w:rPr>
        <w:t>способны</w:t>
      </w:r>
      <w:proofErr w:type="gramEnd"/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 к сотрудничеству;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отличаются мобильностью, динамизмом, конструктивностью;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обладают развитым чувством ответственности за судьбу страны.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III</w:t>
      </w:r>
      <w:r w:rsidRPr="006F48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Понятие исследовательской деятельности.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Исследовательская деятельность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– это специфическая человеческая деятельность, которая регулируется сознанием и активностью личности, </w:t>
      </w:r>
      <w:r w:rsidRPr="006F48AE">
        <w:rPr>
          <w:rFonts w:ascii="Times New Roman" w:hAnsi="Times New Roman" w:cs="Times New Roman"/>
          <w:iCs/>
          <w:color w:val="000000"/>
          <w:sz w:val="24"/>
          <w:szCs w:val="24"/>
        </w:rPr>
        <w:t>направленная на удовлетворение познавательных, интеллектуальных потребностей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, продуктом которой является </w:t>
      </w:r>
      <w:r w:rsidRPr="006F48AE">
        <w:rPr>
          <w:rFonts w:ascii="Times New Roman" w:hAnsi="Times New Roman" w:cs="Times New Roman"/>
          <w:iCs/>
          <w:color w:val="000000"/>
          <w:sz w:val="24"/>
          <w:szCs w:val="24"/>
        </w:rPr>
        <w:t>новое знание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, полученное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поставленной целью и в соответствии с объективными законами и наличными обстоятельствами, определяющими реальность и достижимость цели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логически включает в себя мотивирующие факторы (поисковую активность) исследовательского поведения и механизмы его осуществления.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Ц</w:t>
      </w:r>
      <w:r w:rsidRPr="006F48AE">
        <w:rPr>
          <w:rFonts w:ascii="Times New Roman" w:hAnsi="Times New Roman" w:cs="Times New Roman"/>
          <w:b/>
          <w:color w:val="000000"/>
          <w:sz w:val="24"/>
          <w:szCs w:val="24"/>
        </w:rPr>
        <w:t>ели и задачи педагогической деятельности.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Творческий процесс в любой интеллектуальной среде не может осуществляться без участия целостной, интересной личности. Создание условий для интеллектуальной и творческой деятельности является основой реализации личностно-ориентированного подхода в образовании.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 является обеспечение положительной динамики самореализации обучающихся, повышение уровня развития их исследовательского поведения, интеллекта и креативности при изучении русского языка и литературы посредством использования исследовательских приемов и методов.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планируемых результатов предполагает решение следующих </w:t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изучить методическую литературу по данной теме, познакомиться с опытом внедрения исследовательских методов и приемов в процесс обучения, изучить основные методологические принципы, на которых строится управление исследовательской деятельностью учащихся;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внедрить в педагогическую практику такую организацию учебного процесса, которая способствовала бы интеллектуальному развитию учеников, стимулировала бы самообучаемость школьника, его способности в разных видах мыслительной, речевой и др. деятельности, формировала исследовательское поведение.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создать условия для приобретения учащимися учебно-исследовательских умений, необходимых для дальнейшего образования; для формирования основ исследовательской культуры. Содействовать поддержке внутренней учебной мотивации на основе познавательного интереса учащихся.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развивать коммуникативные умения сотрудничества, обучения в диалоге; создать условия для раскрытия личностного потенциала учащихся, их оптимального самоопределения и самореализации.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48A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учебно-воспитательного процесса.</w:t>
      </w:r>
      <w:proofErr w:type="gramEnd"/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 xml:space="preserve">Опыт исследовательской и творческой работы является сегодня самым важным приобретением ребенка. Исследовательская деятельность учащихся предоставляет большие педагогические возможности, так как любое исследование (равно как и его элементы в классно-урочной системе) играет </w:t>
      </w:r>
      <w:r w:rsidRPr="006F48AE">
        <w:rPr>
          <w:rFonts w:ascii="Times New Roman" w:hAnsi="Times New Roman" w:cs="Times New Roman"/>
          <w:iCs/>
          <w:color w:val="000000"/>
          <w:sz w:val="24"/>
          <w:szCs w:val="24"/>
        </w:rPr>
        <w:t>роль связующего звена между теоретическими знаниями и практикой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, позволяет формировать активную жизненную позицию ученика, развивает интеллектуальные и творческие умения и навыки.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Организация учебно-воспитательного процесса основана на использовании следующих способов включения учащихся в учебно-познавательную деятельность: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использование на уроках проблемного метода и дискуссий;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работа в творческих группах;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приемы самообразования и взаимообучения;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создание ситуации успеха;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активное деятельностное освоение учащимися мира и в частности – русского языка и литературы (</w:t>
      </w:r>
      <w:r w:rsidRPr="006F48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создание «лингвистических образцов», практические задания</w:t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постоянное стимулирование интереса к предмету через актуализацию личностного опыта учащихся (</w:t>
      </w:r>
      <w:r w:rsidRPr="006F48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творческие конкурсы и исследовательские проекты типа - «История моей семьи в истории моей страны»).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формами работы с учащимися являются: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уроки-исследования разных типов;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организация учебных занятий с использованием элементов исследовательской технологии, отдельных исследовательских методов и приемов;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индивидуальные и групповые консультации на различных этапах выполнения проекта или исследования;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деловые игры с исследовательской направленностью;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color w:val="000000"/>
          <w:sz w:val="24"/>
          <w:szCs w:val="24"/>
        </w:rPr>
        <w:t>- участие детей в конкурсах, имеющих исследовательскую направленность.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Виды и формы исследовательской деятельности на уроке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Использование исследовательских методов и приемов на уроке направлено, прежде всего, на создание условий для развития умений самостоятельно приобретать знания, работать с информацией, систематизировать, анализировать, обобщать материал, аргументировать свое мнение, критически мыслить, искать рациональные пути в решении проблем, быть коммуникабельным, контактным в различных группах, гибко адаптироваться в различных жизненных ситуациях.</w:t>
      </w:r>
    </w:p>
    <w:p w:rsidR="00A70A79" w:rsidRPr="006F48AE" w:rsidRDefault="00A70A79" w:rsidP="00A7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8AE">
        <w:rPr>
          <w:rFonts w:ascii="Times New Roman" w:hAnsi="Times New Roman" w:cs="Times New Roman"/>
          <w:color w:val="000000"/>
          <w:sz w:val="24"/>
          <w:szCs w:val="24"/>
        </w:rPr>
        <w:t>Этому способствуют  виды и формы исследовательской деятельности, используемые мною на уроках.</w:t>
      </w:r>
    </w:p>
    <w:p w:rsidR="00A70A79" w:rsidRPr="006F48AE" w:rsidRDefault="00A70A79" w:rsidP="00A70A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Исследовательская работа на уроках литературы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 xml:space="preserve">          В основу урока литературы должна быть положена учебно</w:t>
      </w:r>
      <w:r w:rsidR="003E41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48AE">
        <w:rPr>
          <w:rFonts w:ascii="Times New Roman" w:hAnsi="Times New Roman" w:cs="Times New Roman"/>
          <w:sz w:val="24"/>
          <w:szCs w:val="24"/>
        </w:rPr>
        <w:t>- познавательная деятельность учащихся, которая должна быть направлена на стимулирование личного восприятия литературы, когда каждый подросток, постигая объективное содержание произведений искусства слова, видит в них не только средство получить оценку или обогатить свой словарный запас, но находить в них пищу для размышлений и глубоких переживаний, развивать свои интеллектуальные способности.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 xml:space="preserve">          В своей работе я применяю следующие </w:t>
      </w:r>
      <w:r>
        <w:rPr>
          <w:rFonts w:ascii="Times New Roman" w:hAnsi="Times New Roman" w:cs="Times New Roman"/>
          <w:sz w:val="24"/>
          <w:szCs w:val="24"/>
        </w:rPr>
        <w:t xml:space="preserve">приемы </w:t>
      </w:r>
      <w:r w:rsidRPr="006F48AE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деятельности: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9A0">
        <w:rPr>
          <w:rFonts w:ascii="Times New Roman" w:hAnsi="Times New Roman" w:cs="Times New Roman"/>
          <w:b/>
          <w:sz w:val="24"/>
          <w:szCs w:val="24"/>
        </w:rPr>
        <w:t>1.Постановка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 проблемных вопросов.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Иногда организовать поисковый процесс бывает очень просто, достаточно спросить неожиданную вещь. Например, изучая роман Даниэля Дефо в 5 классе, поинтересоваться, кто напугал Робинзона Крузо в темной пещере протяжным и долгим вздохом? Те, кто не читал ранее, когда было просто задано прочесть, начинают читать и искать ответ. Конечно, исследовательской </w:t>
      </w:r>
      <w:r w:rsidRPr="006F48AE">
        <w:rPr>
          <w:rFonts w:ascii="Times New Roman" w:hAnsi="Times New Roman" w:cs="Times New Roman"/>
          <w:sz w:val="24"/>
          <w:szCs w:val="24"/>
        </w:rPr>
        <w:lastRenderedPageBreak/>
        <w:t>работой в прямом смысле слова, это не назовешь. Но, найдя неожиданный ответ, что это был лишь старый козел, который забрался в пещеру умирать, ребенок испытывает чувство радости самостоятельно найденной отгадки. Учительская цель достигнута – ребята читали внимательно и получили удовольствие от чтения. Что само в наше время имеет очень большое значение.</w:t>
      </w:r>
    </w:p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На уроке литературы в 7 классе при изучении сказки «Дикий помещик» выдвигалась проблема: «Какие социальные пороки обличает Салтыков-Щедрин?»,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дети разрешали посредством анализа произведения.</w:t>
      </w:r>
    </w:p>
    <w:p w:rsidR="005363F1" w:rsidRPr="006F48AE" w:rsidRDefault="005363F1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Проблемные вопр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48AE">
        <w:rPr>
          <w:rFonts w:ascii="Times New Roman" w:hAnsi="Times New Roman" w:cs="Times New Roman"/>
          <w:sz w:val="24"/>
          <w:szCs w:val="24"/>
        </w:rPr>
        <w:t>сы – неотъемлемая част</w:t>
      </w:r>
      <w:r w:rsidR="005363F1">
        <w:rPr>
          <w:rFonts w:ascii="Times New Roman" w:hAnsi="Times New Roman" w:cs="Times New Roman"/>
          <w:sz w:val="24"/>
          <w:szCs w:val="24"/>
        </w:rPr>
        <w:t>ь</w:t>
      </w:r>
      <w:r w:rsidRPr="006F48AE">
        <w:rPr>
          <w:rFonts w:ascii="Times New Roman" w:hAnsi="Times New Roman" w:cs="Times New Roman"/>
          <w:sz w:val="24"/>
          <w:szCs w:val="24"/>
        </w:rPr>
        <w:t xml:space="preserve"> уроков литературы. Приведу примеры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A70A79" w:rsidRPr="006F48AE" w:rsidTr="00A70A79">
        <w:trPr>
          <w:trHeight w:val="286"/>
        </w:trPr>
        <w:tc>
          <w:tcPr>
            <w:tcW w:w="3261" w:type="dxa"/>
          </w:tcPr>
          <w:p w:rsidR="00A70A79" w:rsidRPr="006F48AE" w:rsidRDefault="00A70A79" w:rsidP="00A70A7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Проблемный вопрос</w:t>
            </w:r>
          </w:p>
        </w:tc>
      </w:tr>
      <w:tr w:rsidR="00A70A79" w:rsidRPr="006F48AE" w:rsidTr="00A70A79">
        <w:trPr>
          <w:trHeight w:val="559"/>
        </w:trPr>
        <w:tc>
          <w:tcPr>
            <w:tcW w:w="3261" w:type="dxa"/>
            <w:hideMark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Гоголь Н.В. «Ревизор»</w:t>
            </w:r>
          </w:p>
        </w:tc>
        <w:tc>
          <w:tcPr>
            <w:tcW w:w="6662" w:type="dxa"/>
            <w:hideMark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Почему комеди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 названа «Ревизор», если мы не </w:t>
            </w:r>
            <w:r w:rsidRPr="006F48A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встречаемся с ним ни разу?</w:t>
            </w:r>
          </w:p>
        </w:tc>
      </w:tr>
      <w:tr w:rsidR="00A70A79" w:rsidRPr="006F48AE" w:rsidTr="00A70A79">
        <w:trPr>
          <w:trHeight w:val="273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А.П. Платонов. «Юшка»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6F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сочувствие и сострадание людям?</w:t>
            </w:r>
          </w:p>
        </w:tc>
      </w:tr>
      <w:tr w:rsidR="00A70A79" w:rsidRPr="006F48AE" w:rsidTr="00A70A79">
        <w:trPr>
          <w:trHeight w:val="263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И.С. Тургенев «Муму»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Герасиму в городе жилось труднее, чем в деревне</w:t>
            </w:r>
          </w:p>
        </w:tc>
      </w:tr>
      <w:tr w:rsidR="00A70A79" w:rsidRPr="006F48AE" w:rsidTr="00A70A79">
        <w:trPr>
          <w:trHeight w:val="552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М.М.Зощенко «Беда».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над рассказами Зощенко нужно не смеяться, а плакать?</w:t>
            </w:r>
          </w:p>
        </w:tc>
      </w:tr>
      <w:tr w:rsidR="00A70A79" w:rsidRPr="006F48AE" w:rsidTr="00A70A79">
        <w:trPr>
          <w:trHeight w:val="550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правда?</w:t>
            </w:r>
          </w:p>
        </w:tc>
      </w:tr>
      <w:tr w:rsidR="00A70A79" w:rsidRPr="006F48AE" w:rsidTr="00A70A79">
        <w:trPr>
          <w:trHeight w:val="611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 «Кавказский пленник»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произведение называется «Кавказский пленник», в то время как Толстой рассказывает нам о двух пленниках?»</w:t>
            </w:r>
          </w:p>
        </w:tc>
      </w:tr>
      <w:tr w:rsidR="00A70A79" w:rsidRPr="006F48AE" w:rsidTr="00A70A79">
        <w:trPr>
          <w:trHeight w:val="611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 «Ночь перед Рождеством»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в Рождественскую ночь исполняется самое необычное и трудновыполнимое желание, желание </w:t>
            </w:r>
            <w:proofErr w:type="spellStart"/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Вакулы</w:t>
            </w:r>
            <w:proofErr w:type="spellEnd"/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A70A79" w:rsidRPr="006F48AE" w:rsidTr="00A70A79">
        <w:trPr>
          <w:trHeight w:val="454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Гоголя «Портрет»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Деньги, найденные </w:t>
            </w:r>
            <w:proofErr w:type="spellStart"/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Чартковым</w:t>
            </w:r>
            <w:proofErr w:type="spellEnd"/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принесли ему пользу или вред? Почему?</w:t>
            </w:r>
          </w:p>
        </w:tc>
      </w:tr>
      <w:tr w:rsidR="00A70A79" w:rsidRPr="006F48AE" w:rsidTr="00A70A79">
        <w:trPr>
          <w:trHeight w:val="246"/>
        </w:trPr>
        <w:tc>
          <w:tcPr>
            <w:tcW w:w="3261" w:type="dxa"/>
          </w:tcPr>
          <w:p w:rsidR="00A70A79" w:rsidRPr="006F48AE" w:rsidRDefault="00A70A79" w:rsidP="00A70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«Мцыри»</w:t>
            </w:r>
          </w:p>
        </w:tc>
        <w:tc>
          <w:tcPr>
            <w:tcW w:w="6662" w:type="dxa"/>
          </w:tcPr>
          <w:p w:rsidR="00A70A79" w:rsidRPr="006F48AE" w:rsidRDefault="00A70A79" w:rsidP="00A70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погиб Мцыри?</w:t>
            </w:r>
          </w:p>
        </w:tc>
      </w:tr>
    </w:tbl>
    <w:p w:rsidR="00A70A79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339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339A0">
        <w:rPr>
          <w:rFonts w:ascii="Times New Roman" w:hAnsi="Times New Roman" w:cs="Times New Roman"/>
          <w:b/>
          <w:sz w:val="24"/>
          <w:szCs w:val="24"/>
        </w:rPr>
        <w:t>2.Исследование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 с опорой на текст. 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При изучении романа «Дубровский» перед шестиклассниками была поставлена задача – сопоставить изображение имений в романе и имений Пушкина, Михайловского и Покровского. Сравнили, пришли к выводу, что Александр Сергеевич явно писал  «с натуры».      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Существует проблема, как рассмотреть лирические отступления в романе «Евгений Онегин» в 9 классе. Материал большой, времени на изучение отведено мало. В романе 8 глав, ребята разделились на 4 группы и получили задание: найти лирические отступления в главах, внимательно прочесть их, посчитать, определить тематику, средства художественной выразительности. Затем на доске была сделана таблица, где каждый ученик отразил результат своего поиска. Пришли к выводу, что максимальное количество лирических отступлений в первой и последней главе, чем динамичнее сюжет, тем меньше лирических отступлений; Пушкин тяготеет к эпитету и метафоре. Проанализировав тематику лирических отступлений, ребята пришли к выводу, что В.Г. Белинский был прав, когда назвал роман «энциклопедией русской жизни», потому что в лирических отступлениях они нашли все, чем живет человек.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При изучении повести «Капитанская дочка» дети сопоставляли изображение бурана во 2 главе повести с изображением бурана в произведении А.С.Пушкина «Метель».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3.Словарная работа.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На уроке литературы в 5 классе при изучении рассказа </w:t>
      </w:r>
      <w:proofErr w:type="spellStart"/>
      <w:r w:rsidRPr="006F48AE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6F48AE">
        <w:rPr>
          <w:rFonts w:ascii="Times New Roman" w:hAnsi="Times New Roman" w:cs="Times New Roman"/>
          <w:sz w:val="24"/>
          <w:szCs w:val="24"/>
        </w:rPr>
        <w:t xml:space="preserve"> «Жилин и </w:t>
      </w:r>
      <w:proofErr w:type="spellStart"/>
      <w:r w:rsidRPr="006F48AE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6F48AE">
        <w:rPr>
          <w:rFonts w:ascii="Times New Roman" w:hAnsi="Times New Roman" w:cs="Times New Roman"/>
          <w:sz w:val="24"/>
          <w:szCs w:val="24"/>
        </w:rPr>
        <w:t xml:space="preserve">» использовала исследовательскую работу со словарем. Дети должны были найти в толковом словаре  значения слов «жила» и «костыль» и попытаться сделать вывод о значении фамилий героев. 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При изучении сказа Н.С.Лескова «Левша» в 6 классе дети составляли словарь просторечных слов.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При изучении творчества Н.В.Гоголя в 5 классе дети составляли словарь малороссийских слов, употребленных писателем в произведении «Заколдованное место».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При изучении сказки М.Е.Салтыкова – Щедрина в 8 классе «История одного города» дети составляли словарик трудных слов и оборотов, встречающихся в тексте.      </w:t>
      </w:r>
    </w:p>
    <w:p w:rsidR="005363F1" w:rsidRDefault="005363F1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339A0">
        <w:rPr>
          <w:rFonts w:ascii="Times New Roman" w:hAnsi="Times New Roman" w:cs="Times New Roman"/>
          <w:b/>
          <w:sz w:val="24"/>
          <w:szCs w:val="24"/>
        </w:rPr>
        <w:lastRenderedPageBreak/>
        <w:t>4.Работа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 над выразительным чтением.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Дети самостоятельно анализируют  обстоятельства, особенности речи героев и приходят к выводу, какими средствами необходимо передать речевую ситуацию.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Работа над выразительным чтением стихотворения может осуществляться и посредством самостоятельного выделения ключевых слов. 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9A0">
        <w:rPr>
          <w:rFonts w:ascii="Times New Roman" w:hAnsi="Times New Roman" w:cs="Times New Roman"/>
          <w:b/>
          <w:sz w:val="24"/>
          <w:szCs w:val="24"/>
        </w:rPr>
        <w:t>5.Выразительный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 пересказ</w:t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Позволяет охватить большой объем текста в сжатом виде, что требует от учеников творческого подхода к работе.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6.</w:t>
      </w:r>
      <w:r w:rsidRPr="006F48AE">
        <w:rPr>
          <w:rFonts w:ascii="Times New Roman" w:hAnsi="Times New Roman" w:cs="Times New Roman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Работа со сквозными сюжетами.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8AE">
        <w:rPr>
          <w:rFonts w:ascii="Times New Roman" w:hAnsi="Times New Roman" w:cs="Times New Roman"/>
          <w:sz w:val="24"/>
          <w:szCs w:val="24"/>
        </w:rPr>
        <w:t>Тема живой и мертвой души, тема «маленького человека», тема добра и зла.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7.Ролевые игры.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8AE">
        <w:rPr>
          <w:rFonts w:ascii="Times New Roman" w:hAnsi="Times New Roman" w:cs="Times New Roman"/>
          <w:sz w:val="24"/>
          <w:szCs w:val="24"/>
        </w:rPr>
        <w:t>Инсценирование сказок, басен, отдельных эпизодов произведений.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8. Самостоятельная работа с текстом произведения и дополнительной литературой.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Учащиеся готовят сообщения о жизни и творчестве писателей, используя дополнительную литературу и Интернет.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В 9 классе предлагается самостоятельный анализ стихотворения,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самостоятельный анализ списка действующих лиц. (9 класс – комедия «Горе от ума», 8 класс – комедия «Ревизор»).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Составление таблиц различной тематики, например, «Характеристика чиновников уездного города» (комедия «Ревизор»), сравнительная характеристика Николая и Веры </w:t>
      </w:r>
      <w:proofErr w:type="spellStart"/>
      <w:r w:rsidRPr="006F48AE">
        <w:rPr>
          <w:rFonts w:ascii="Times New Roman" w:hAnsi="Times New Roman" w:cs="Times New Roman"/>
          <w:sz w:val="24"/>
          <w:szCs w:val="24"/>
        </w:rPr>
        <w:t>Алмазовых</w:t>
      </w:r>
      <w:proofErr w:type="spellEnd"/>
      <w:r w:rsidRPr="006F48AE">
        <w:rPr>
          <w:rFonts w:ascii="Times New Roman" w:hAnsi="Times New Roman" w:cs="Times New Roman"/>
          <w:sz w:val="24"/>
          <w:szCs w:val="24"/>
        </w:rPr>
        <w:t xml:space="preserve"> (А. И. Куприн «Куст сирени»).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9. Творческая деятельность.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48AE">
        <w:rPr>
          <w:rFonts w:ascii="Times New Roman" w:hAnsi="Times New Roman" w:cs="Times New Roman"/>
          <w:sz w:val="24"/>
          <w:szCs w:val="24"/>
        </w:rPr>
        <w:t xml:space="preserve">Составление загадок, кроссвордов, сочинение стихотворений, рассказов, сказок, </w:t>
      </w:r>
      <w:r>
        <w:rPr>
          <w:rFonts w:ascii="Times New Roman" w:hAnsi="Times New Roman" w:cs="Times New Roman"/>
          <w:sz w:val="24"/>
          <w:szCs w:val="24"/>
        </w:rPr>
        <w:t>различные виды сочинений.</w:t>
      </w:r>
    </w:p>
    <w:p w:rsidR="00A70A79" w:rsidRPr="006F48AE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10.Уроки – исследования</w:t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110"/>
        <w:gridCol w:w="6096"/>
      </w:tblGrid>
      <w:tr w:rsidR="00AD5141" w:rsidRPr="006F48AE" w:rsidTr="00AD5141">
        <w:tc>
          <w:tcPr>
            <w:tcW w:w="4110" w:type="dxa"/>
          </w:tcPr>
          <w:p w:rsidR="00AD5141" w:rsidRPr="006F48AE" w:rsidRDefault="00AD5141" w:rsidP="005B12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6096" w:type="dxa"/>
          </w:tcPr>
          <w:p w:rsidR="00AD5141" w:rsidRPr="006F48AE" w:rsidRDefault="00AD5141" w:rsidP="005B12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</w:tr>
      <w:tr w:rsidR="00AD5141" w:rsidRPr="006F48AE" w:rsidTr="00AD5141">
        <w:tc>
          <w:tcPr>
            <w:tcW w:w="4110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3E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Платонов. «Юшка»</w:t>
            </w:r>
          </w:p>
        </w:tc>
        <w:tc>
          <w:tcPr>
            <w:tcW w:w="6096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Нужны ли в жизни сочувствие и сострадание?</w:t>
            </w:r>
            <w:proofErr w:type="gramEnd"/>
          </w:p>
        </w:tc>
      </w:tr>
      <w:tr w:rsidR="00AD5141" w:rsidRPr="00867152" w:rsidTr="00AD5141">
        <w:tc>
          <w:tcPr>
            <w:tcW w:w="4110" w:type="dxa"/>
          </w:tcPr>
          <w:p w:rsidR="00AD5141" w:rsidRPr="00867152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E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152">
              <w:rPr>
                <w:rFonts w:ascii="Times New Roman" w:hAnsi="Times New Roman" w:cs="Times New Roman"/>
                <w:sz w:val="24"/>
                <w:szCs w:val="24"/>
              </w:rPr>
              <w:t>Гоголь «Ревизор»</w:t>
            </w:r>
          </w:p>
        </w:tc>
        <w:tc>
          <w:tcPr>
            <w:tcW w:w="6096" w:type="dxa"/>
          </w:tcPr>
          <w:p w:rsidR="00AD5141" w:rsidRPr="00867152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Различные типы ума героев комедии.</w:t>
            </w:r>
          </w:p>
        </w:tc>
      </w:tr>
      <w:tr w:rsidR="00AD5141" w:rsidRPr="006F48AE" w:rsidTr="00AD5141">
        <w:tc>
          <w:tcPr>
            <w:tcW w:w="4110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3E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 xml:space="preserve">Распутина.  «Уроки </w:t>
            </w:r>
            <w:proofErr w:type="gramStart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6096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Какие нравственные проблемы затрагивает автор?</w:t>
            </w:r>
          </w:p>
        </w:tc>
      </w:tr>
      <w:tr w:rsidR="00AD5141" w:rsidRPr="006F48AE" w:rsidTr="00AD5141">
        <w:tc>
          <w:tcPr>
            <w:tcW w:w="4110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М.М. Зощенко. «Беда»</w:t>
            </w:r>
          </w:p>
        </w:tc>
        <w:tc>
          <w:tcPr>
            <w:tcW w:w="6096" w:type="dxa"/>
          </w:tcPr>
          <w:p w:rsidR="00AD5141" w:rsidRPr="006F48AE" w:rsidRDefault="00AD5141" w:rsidP="005B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Над рассказами Зощенко нужно смеяться или плакать?</w:t>
            </w:r>
          </w:p>
        </w:tc>
      </w:tr>
    </w:tbl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Поисковую работу можно организовать, изучая любое произведение. Исследование присутствует почти на каждом уроке, ведь любой анализ художественного произведения предполагает поиск, который приводит к открытию. А значит, делает ученический труд радостным и увлекательным, развивает творческие  и интеллектуальные способности детей.</w:t>
      </w:r>
    </w:p>
    <w:p w:rsidR="00A70A79" w:rsidRPr="006F48AE" w:rsidRDefault="00A70A79" w:rsidP="00A70A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Исследовательская работа на уроках русского языка.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На уроках  русского языка для формирования навыков исследовательской деятельности применяю  такие</w:t>
      </w:r>
      <w:r>
        <w:rPr>
          <w:rFonts w:ascii="Times New Roman" w:hAnsi="Times New Roman" w:cs="Times New Roman"/>
          <w:sz w:val="24"/>
          <w:szCs w:val="24"/>
        </w:rPr>
        <w:t xml:space="preserve"> приемы</w:t>
      </w:r>
      <w:r w:rsidRPr="006F48AE">
        <w:rPr>
          <w:rFonts w:ascii="Times New Roman" w:hAnsi="Times New Roman" w:cs="Times New Roman"/>
          <w:sz w:val="24"/>
          <w:szCs w:val="24"/>
        </w:rPr>
        <w:t>, как: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1.Лабораторная  работа.</w:t>
      </w:r>
    </w:p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На уроках русского языка термин «лабораторная работа» звучит редко, но по существу многие традиционные виды работ проводятся как лабораторные работы: языковой анализ, орфографические упражнения, словообразовательные задачи, изложения, сочинения, т.е. на этапе усвоения и закрепления нового материала. Но так как лабораторная работа заключает в себе огромный потенциал развития исследовательских навыков учащихся, она может применяться и на этапе изучения нового материала.</w:t>
      </w:r>
    </w:p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Содержанием лабораторных работ является материал для самостоятельных наблюдений и выводов, ставящий перед учеником учебно-научные и творческие задачи, обеспечивающий новое или более глубокое рассмотрение языковых явлений.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Лабораторным занятиям может быть посвящен весь урок, часть урока, а также они могут являться домашним заданием.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Я проводила лабораторные работы по следующим темам: 5 класс – «Фонетика», «Правописание приставок, оканчивающихся на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(-с), «Удвоенные согласные»; 6 класс –« Степени сравнения имен прилагательных»; 9 класс – «Культура речи и нормы современного русского языка». </w:t>
      </w:r>
    </w:p>
    <w:p w:rsidR="005363F1" w:rsidRDefault="005363F1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Учебная проблема.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Включает постановку  проблемных вопросов, например: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-По какому принципу слова разделены на две группы?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 xml:space="preserve">-При каком условии в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пишется буква </w:t>
      </w:r>
      <w:r w:rsidRPr="006F48AE">
        <w:rPr>
          <w:rFonts w:ascii="Times New Roman" w:hAnsi="Times New Roman" w:cs="Times New Roman"/>
          <w:i/>
          <w:sz w:val="24"/>
          <w:szCs w:val="24"/>
        </w:rPr>
        <w:t>а</w:t>
      </w:r>
      <w:r w:rsidRPr="006F48AE">
        <w:rPr>
          <w:rFonts w:ascii="Times New Roman" w:hAnsi="Times New Roman" w:cs="Times New Roman"/>
          <w:sz w:val="24"/>
          <w:szCs w:val="24"/>
        </w:rPr>
        <w:t xml:space="preserve">, а при каком – </w:t>
      </w:r>
      <w:r w:rsidRPr="006F48AE">
        <w:rPr>
          <w:rFonts w:ascii="Times New Roman" w:hAnsi="Times New Roman" w:cs="Times New Roman"/>
          <w:i/>
          <w:sz w:val="24"/>
          <w:szCs w:val="24"/>
        </w:rPr>
        <w:t>о</w:t>
      </w:r>
      <w:r w:rsidRPr="006F48AE">
        <w:rPr>
          <w:rFonts w:ascii="Times New Roman" w:hAnsi="Times New Roman" w:cs="Times New Roman"/>
          <w:sz w:val="24"/>
          <w:szCs w:val="24"/>
        </w:rPr>
        <w:t>?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Учащиеся проводят анализ предложенной записи и пытаются сформулировать правило. Как показывает практика, большинство учащихся справляется с поставленной задачей..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3.Работа с разными видами словарей.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 xml:space="preserve">Работая со словарями,  учащиеся знакомятся с толкованием, этимологией, орфоэпией многих слов.  Это, несомненно,  расширяет  кругозор, обогащает словарный запас детей. 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Кроме того, учащиеся составляют свои словари, например: «Пиши правильно», «Произноси правильно».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4.Языковой анализ текста.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Языковому анализу текста большое внимание уделяется на уроках развития речи. В центре внимания урока – художественный текст. Работая с ним,  ученики учатся добывать информацию, осмысливать ее, развивает коммуникативные навыки (учится слышать и слушать собеседника, выстраивать свое высказывание).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5. Творческая деятельность.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Сюда входят написание сочинений, изложений  с творческим заданием, составление вопросов по параграфу для опроса учащихся, составление планов, предложений по схемам, с предложенными словами, написание деловых документов (доверенность, заявка, объявление).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6.Создание ситуации успеха.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Некоторые ученики, в  силу небольших способностей или характера, не могут или не успевают справиться с заданием. Чтобы помочь таким детям, я использую ситуацию успеха: даю такие задания, с которыми ребенок справится и ответит. Это повышает интерес ученика к уроку, стремление работать, чувствовать себя неотъемлемой частью коллектива.</w:t>
      </w:r>
    </w:p>
    <w:p w:rsidR="00A70A79" w:rsidRPr="006F48AE" w:rsidRDefault="00A70A79" w:rsidP="00A70A7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7. Самостоятельная работа.</w:t>
      </w:r>
    </w:p>
    <w:p w:rsidR="00A70A79" w:rsidRDefault="00A70A79" w:rsidP="00A70A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Включает  самостоятельный поиск информации предложенной тематики, самостоятельную  работу с учебником, справочной литературой.</w:t>
      </w: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A79" w:rsidRDefault="00A70A79" w:rsidP="00A7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Результативность применения</w:t>
      </w:r>
      <w:r w:rsidRPr="000F3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исследовательской деятельности в учебной практике.</w:t>
      </w:r>
    </w:p>
    <w:p w:rsidR="00A70A79" w:rsidRPr="00952417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  <w:u w:val="single"/>
        </w:rPr>
      </w:pPr>
      <w:r w:rsidRPr="00952417">
        <w:rPr>
          <w:rFonts w:ascii="Times New Roman" w:hAnsi="Times New Roman" w:cs="Times New Roman"/>
          <w:sz w:val="24"/>
          <w:szCs w:val="24"/>
          <w:u w:val="single"/>
        </w:rPr>
        <w:t>Школьный уровень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1.Исследовательский п</w:t>
      </w:r>
      <w:r w:rsidRPr="00952417">
        <w:rPr>
          <w:rFonts w:ascii="Times New Roman" w:hAnsi="Times New Roman" w:cs="Times New Roman"/>
          <w:sz w:val="24"/>
          <w:szCs w:val="24"/>
        </w:rPr>
        <w:t>роект "Русские лингвисты"</w:t>
      </w:r>
      <w:r>
        <w:rPr>
          <w:rFonts w:ascii="Times New Roman" w:hAnsi="Times New Roman" w:cs="Times New Roman"/>
          <w:sz w:val="24"/>
          <w:szCs w:val="24"/>
        </w:rPr>
        <w:t xml:space="preserve"> -3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A70A79" w:rsidRPr="006F48AE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2.Исследовательский проект </w:t>
      </w:r>
      <w:r w:rsidRPr="00952417">
        <w:t xml:space="preserve"> </w:t>
      </w:r>
      <w:r w:rsidRPr="003D5B77">
        <w:t>"Диалектные слова"</w:t>
      </w:r>
      <w:r>
        <w:t xml:space="preserve"> -2 </w:t>
      </w:r>
      <w:proofErr w:type="gramStart"/>
      <w:r>
        <w:t>призовых</w:t>
      </w:r>
      <w:proofErr w:type="gramEnd"/>
      <w:r>
        <w:t xml:space="preserve"> места.</w:t>
      </w:r>
    </w:p>
    <w:p w:rsidR="00A70A79" w:rsidRPr="00952417" w:rsidRDefault="00A70A79" w:rsidP="00A70A7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52417">
        <w:rPr>
          <w:rFonts w:ascii="Times New Roman" w:hAnsi="Times New Roman" w:cs="Times New Roman"/>
          <w:sz w:val="24"/>
          <w:szCs w:val="24"/>
          <w:u w:val="single"/>
        </w:rPr>
        <w:t>Муниципальный уровень</w:t>
      </w:r>
    </w:p>
    <w:p w:rsidR="00A70A79" w:rsidRDefault="00A70A79" w:rsidP="00A70A79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417">
        <w:rPr>
          <w:rFonts w:ascii="Times New Roman" w:hAnsi="Times New Roman" w:cs="Times New Roman"/>
          <w:sz w:val="24"/>
          <w:szCs w:val="24"/>
        </w:rPr>
        <w:t>1. Городская конференция элективных курсов, защита проекта "Молодежный сленг как современное языковое явление"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2417">
        <w:rPr>
          <w:rFonts w:ascii="Times New Roman" w:hAnsi="Times New Roman" w:cs="Times New Roman"/>
          <w:sz w:val="24"/>
          <w:szCs w:val="24"/>
        </w:rPr>
        <w:t>Курбатова Н.</w:t>
      </w:r>
      <w:r>
        <w:rPr>
          <w:rFonts w:ascii="Times New Roman" w:hAnsi="Times New Roman" w:cs="Times New Roman"/>
          <w:sz w:val="24"/>
          <w:szCs w:val="24"/>
        </w:rPr>
        <w:t>(9 класс)</w:t>
      </w:r>
      <w:r w:rsidRPr="00952417">
        <w:rPr>
          <w:rFonts w:ascii="Times New Roman" w:hAnsi="Times New Roman" w:cs="Times New Roman"/>
          <w:sz w:val="24"/>
          <w:szCs w:val="24"/>
        </w:rPr>
        <w:t xml:space="preserve"> -  победитель в номинации «Практико-ориентированный проект», победитель в номинации «Зрительские симпатии»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952417">
        <w:rPr>
          <w:rFonts w:ascii="Times New Roman" w:hAnsi="Times New Roman" w:cs="Times New Roman"/>
          <w:sz w:val="24"/>
          <w:szCs w:val="24"/>
        </w:rPr>
        <w:t>2.Дистанционная игра по русскому языку «Кубок Даля»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952417">
        <w:rPr>
          <w:rFonts w:ascii="Times New Roman" w:hAnsi="Times New Roman" w:cs="Times New Roman"/>
          <w:sz w:val="24"/>
          <w:szCs w:val="24"/>
        </w:rPr>
        <w:t>Команда учащихся</w:t>
      </w:r>
      <w:r>
        <w:rPr>
          <w:rFonts w:ascii="Times New Roman" w:hAnsi="Times New Roman" w:cs="Times New Roman"/>
          <w:sz w:val="24"/>
          <w:szCs w:val="24"/>
        </w:rPr>
        <w:t xml:space="preserve"> 7 класса</w:t>
      </w:r>
      <w:r w:rsidRPr="00952417">
        <w:rPr>
          <w:rFonts w:ascii="Times New Roman" w:hAnsi="Times New Roman" w:cs="Times New Roman"/>
          <w:sz w:val="24"/>
          <w:szCs w:val="24"/>
        </w:rPr>
        <w:t xml:space="preserve"> заняла 3 место.</w:t>
      </w:r>
    </w:p>
    <w:p w:rsidR="005363F1" w:rsidRDefault="005363F1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3..Городской семинар «Современные подходы к организации образовательного процесса в условиях перехода на  ФГОС второго поколения». Открытый у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 – исследование по рассказу М.М.Зощенко «Беда»</w:t>
      </w:r>
    </w:p>
    <w:p w:rsidR="00A70A79" w:rsidRDefault="005363F1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0A79">
        <w:rPr>
          <w:rFonts w:ascii="Times New Roman" w:hAnsi="Times New Roman" w:cs="Times New Roman"/>
          <w:sz w:val="24"/>
          <w:szCs w:val="24"/>
        </w:rPr>
        <w:t>. Конкурс чтецов «Край творчества, Любви и Вдохновения».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 Алексей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 – 3 место</w:t>
      </w:r>
    </w:p>
    <w:p w:rsidR="00A70A79" w:rsidRDefault="005363F1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0A79">
        <w:rPr>
          <w:rFonts w:ascii="Times New Roman" w:hAnsi="Times New Roman" w:cs="Times New Roman"/>
          <w:sz w:val="24"/>
          <w:szCs w:val="24"/>
        </w:rPr>
        <w:t>.Конкурс чтецов «Победа остается молодой». Верещагина Виктория (7 класс) – 3 место</w:t>
      </w:r>
    </w:p>
    <w:p w:rsidR="00A70A79" w:rsidRDefault="005363F1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0A79">
        <w:rPr>
          <w:rFonts w:ascii="Times New Roman" w:hAnsi="Times New Roman" w:cs="Times New Roman"/>
          <w:sz w:val="24"/>
          <w:szCs w:val="24"/>
        </w:rPr>
        <w:t xml:space="preserve">.Конкурс чтецов «Живая классика». </w:t>
      </w:r>
      <w:proofErr w:type="spellStart"/>
      <w:r w:rsidR="00A70A79">
        <w:rPr>
          <w:rFonts w:ascii="Times New Roman" w:hAnsi="Times New Roman" w:cs="Times New Roman"/>
          <w:sz w:val="24"/>
          <w:szCs w:val="24"/>
        </w:rPr>
        <w:t>Гутько</w:t>
      </w:r>
      <w:proofErr w:type="spellEnd"/>
      <w:r w:rsidR="00A70A79">
        <w:rPr>
          <w:rFonts w:ascii="Times New Roman" w:hAnsi="Times New Roman" w:cs="Times New Roman"/>
          <w:sz w:val="24"/>
          <w:szCs w:val="24"/>
        </w:rPr>
        <w:t xml:space="preserve"> Алена (7 класс) – 2 место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  <w:u w:val="single"/>
        </w:rPr>
      </w:pPr>
      <w:r w:rsidRPr="00106CB3">
        <w:rPr>
          <w:rFonts w:ascii="Times New Roman" w:hAnsi="Times New Roman" w:cs="Times New Roman"/>
          <w:sz w:val="24"/>
          <w:szCs w:val="24"/>
          <w:u w:val="single"/>
        </w:rPr>
        <w:t>Региональный уровень.</w:t>
      </w:r>
    </w:p>
    <w:p w:rsidR="00A70A79" w:rsidRDefault="00A70A79" w:rsidP="00A70A79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чтецов «Живая классика».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(7 класс) – участие.</w:t>
      </w:r>
    </w:p>
    <w:p w:rsidR="00A70A79" w:rsidRDefault="00A70A79" w:rsidP="00A70A79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A79" w:rsidRPr="006F48AE" w:rsidRDefault="00A70A79" w:rsidP="00A70A79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F4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Заключение.</w:t>
      </w:r>
    </w:p>
    <w:p w:rsidR="00A70A79" w:rsidRPr="00283C41" w:rsidRDefault="00A70A79" w:rsidP="00AD514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417">
        <w:rPr>
          <w:rFonts w:ascii="Times New Roman" w:hAnsi="Times New Roman" w:cs="Times New Roman"/>
          <w:sz w:val="24"/>
          <w:szCs w:val="24"/>
        </w:rPr>
        <w:t>Изучая и применяя на практике методику исследовательской  деятельности, я пришла к выводу, что формирование исследовательской позиции учащихся – задача нелегкая, но она, безусловно, ведет к развитию интеллектуальных способностей учащихся.</w:t>
      </w:r>
    </w:p>
    <w:sectPr w:rsidR="00A70A79" w:rsidRPr="00283C41" w:rsidSect="005363F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692"/>
    <w:multiLevelType w:val="multilevel"/>
    <w:tmpl w:val="E12A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F7A9F"/>
    <w:multiLevelType w:val="hybridMultilevel"/>
    <w:tmpl w:val="0B8E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88A"/>
    <w:rsid w:val="0000019A"/>
    <w:rsid w:val="00051755"/>
    <w:rsid w:val="000764AF"/>
    <w:rsid w:val="000F4E45"/>
    <w:rsid w:val="00122DF1"/>
    <w:rsid w:val="001E688A"/>
    <w:rsid w:val="0020775D"/>
    <w:rsid w:val="00283C41"/>
    <w:rsid w:val="00333188"/>
    <w:rsid w:val="003E053B"/>
    <w:rsid w:val="003E419B"/>
    <w:rsid w:val="005363F1"/>
    <w:rsid w:val="00557286"/>
    <w:rsid w:val="005970AB"/>
    <w:rsid w:val="005D0CAC"/>
    <w:rsid w:val="00601A1E"/>
    <w:rsid w:val="00753B47"/>
    <w:rsid w:val="00784E8A"/>
    <w:rsid w:val="007934CA"/>
    <w:rsid w:val="00843B34"/>
    <w:rsid w:val="00852D96"/>
    <w:rsid w:val="00991ACE"/>
    <w:rsid w:val="00A70A79"/>
    <w:rsid w:val="00AD5141"/>
    <w:rsid w:val="00D1639C"/>
    <w:rsid w:val="00D27FDA"/>
    <w:rsid w:val="00D44702"/>
    <w:rsid w:val="00DB3EA9"/>
    <w:rsid w:val="00DF043E"/>
    <w:rsid w:val="00EA767A"/>
    <w:rsid w:val="00FB226D"/>
    <w:rsid w:val="00FC3E6E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286"/>
    <w:pPr>
      <w:ind w:left="720"/>
      <w:contextualSpacing/>
    </w:pPr>
  </w:style>
  <w:style w:type="paragraph" w:styleId="a5">
    <w:name w:val="No Spacing"/>
    <w:link w:val="a6"/>
    <w:uiPriority w:val="1"/>
    <w:qFormat/>
    <w:rsid w:val="00FD72B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D72BC"/>
  </w:style>
  <w:style w:type="paragraph" w:styleId="a7">
    <w:name w:val="Balloon Text"/>
    <w:basedOn w:val="a"/>
    <w:link w:val="a8"/>
    <w:uiPriority w:val="99"/>
    <w:semiHidden/>
    <w:unhideWhenUsed/>
    <w:rsid w:val="00F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E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2">
    <w:name w:val="msotitle2"/>
    <w:rsid w:val="00784E8A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286"/>
    <w:pPr>
      <w:ind w:left="720"/>
      <w:contextualSpacing/>
    </w:pPr>
  </w:style>
  <w:style w:type="paragraph" w:styleId="a5">
    <w:name w:val="No Spacing"/>
    <w:link w:val="a6"/>
    <w:uiPriority w:val="1"/>
    <w:qFormat/>
    <w:rsid w:val="00FD72B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D72BC"/>
  </w:style>
  <w:style w:type="paragraph" w:styleId="a7">
    <w:name w:val="Balloon Text"/>
    <w:basedOn w:val="a"/>
    <w:link w:val="a8"/>
    <w:uiPriority w:val="99"/>
    <w:semiHidden/>
    <w:unhideWhenUsed/>
    <w:rsid w:val="00FC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E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7FFE-D9EE-403D-9934-CFA41D23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2016-01-23T14:25:00Z</dcterms:created>
  <dcterms:modified xsi:type="dcterms:W3CDTF">2016-02-08T17:33:00Z</dcterms:modified>
</cp:coreProperties>
</file>